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AB" w:rsidRPr="00C06CAB" w:rsidRDefault="001840A9" w:rsidP="00454CE7">
      <w:pPr>
        <w:jc w:val="center"/>
        <w:rPr>
          <w:rFonts w:ascii="Arial Black" w:eastAsia="Calibri" w:hAnsi="Arial Black" w:cs="Times New Roman"/>
          <w:color w:val="C45911" w:themeColor="accent2" w:themeShade="BF"/>
          <w:sz w:val="72"/>
          <w:szCs w:val="72"/>
          <w:lang w:eastAsia="cs-CZ"/>
        </w:rPr>
      </w:pPr>
      <w:r w:rsidRPr="00C06CAB">
        <w:rPr>
          <w:rFonts w:ascii="Arial Black" w:eastAsia="Calibri" w:hAnsi="Arial Black" w:cs="Times New Roman"/>
          <w:color w:val="C45911" w:themeColor="accent2" w:themeShade="BF"/>
          <w:sz w:val="72"/>
          <w:szCs w:val="72"/>
          <w:lang w:eastAsia="cs-CZ"/>
        </w:rPr>
        <w:t>HOD</w:t>
      </w:r>
      <w:r w:rsidR="00C06CAB" w:rsidRPr="00C06CAB">
        <w:rPr>
          <w:rFonts w:ascii="Arial Black" w:eastAsia="Calibri" w:hAnsi="Arial Black" w:cs="Times New Roman"/>
          <w:color w:val="C45911" w:themeColor="accent2" w:themeShade="BF"/>
          <w:sz w:val="72"/>
          <w:szCs w:val="72"/>
          <w:lang w:eastAsia="cs-CZ"/>
        </w:rPr>
        <w:t xml:space="preserve">Y V KOSTELE </w:t>
      </w:r>
    </w:p>
    <w:p w:rsidR="001840A9" w:rsidRDefault="00C06CAB" w:rsidP="00454CE7">
      <w:pPr>
        <w:jc w:val="center"/>
        <w:rPr>
          <w:rFonts w:ascii="Arial Black" w:eastAsia="Calibri" w:hAnsi="Arial Black" w:cs="Times New Roman"/>
          <w:color w:val="C45911" w:themeColor="accent2" w:themeShade="BF"/>
          <w:sz w:val="72"/>
          <w:szCs w:val="72"/>
          <w:lang w:eastAsia="cs-CZ"/>
        </w:rPr>
      </w:pPr>
      <w:r w:rsidRPr="00C06CAB">
        <w:rPr>
          <w:rFonts w:ascii="Arial Black" w:eastAsia="Calibri" w:hAnsi="Arial Black" w:cs="Times New Roman"/>
          <w:color w:val="C45911" w:themeColor="accent2" w:themeShade="BF"/>
          <w:sz w:val="72"/>
          <w:szCs w:val="72"/>
          <w:lang w:eastAsia="cs-CZ"/>
        </w:rPr>
        <w:t>SVATÉHO VÁCLAVA</w:t>
      </w:r>
    </w:p>
    <w:p w:rsidR="00C06CAB" w:rsidRPr="00C06CAB" w:rsidRDefault="00C06CAB" w:rsidP="00454CE7">
      <w:pPr>
        <w:jc w:val="center"/>
        <w:rPr>
          <w:rFonts w:ascii="Arial Black" w:eastAsia="Calibri" w:hAnsi="Arial Black" w:cs="Times New Roman"/>
          <w:color w:val="C45911" w:themeColor="accent2" w:themeShade="BF"/>
          <w:sz w:val="72"/>
          <w:szCs w:val="72"/>
          <w:lang w:eastAsia="cs-CZ"/>
        </w:rPr>
      </w:pPr>
      <w:r>
        <w:rPr>
          <w:rFonts w:ascii="Arial Black" w:eastAsia="Calibri" w:hAnsi="Arial Black" w:cs="Times New Roman"/>
          <w:color w:val="C45911" w:themeColor="accent2" w:themeShade="BF"/>
          <w:sz w:val="72"/>
          <w:szCs w:val="72"/>
          <w:lang w:eastAsia="cs-CZ"/>
        </w:rPr>
        <w:t>V SUCHONICÍCH</w:t>
      </w:r>
    </w:p>
    <w:p w:rsidR="001840A9" w:rsidRPr="00F34882" w:rsidRDefault="002959E4" w:rsidP="00454CE7">
      <w:pPr>
        <w:jc w:val="center"/>
        <w:rPr>
          <w:rFonts w:ascii="Arial Black" w:eastAsia="Calibri" w:hAnsi="Arial Black" w:cs="Times New Roman"/>
          <w:color w:val="C00000"/>
          <w:sz w:val="40"/>
          <w:szCs w:val="40"/>
          <w:lang w:eastAsia="cs-CZ"/>
        </w:rPr>
      </w:pPr>
      <w:r>
        <w:rPr>
          <w:rFonts w:ascii="Arial Black" w:eastAsia="Calibri" w:hAnsi="Arial Black" w:cs="Times New Roman"/>
          <w:noProof/>
          <w:color w:val="C00000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328295</wp:posOffset>
            </wp:positionH>
            <wp:positionV relativeFrom="paragraph">
              <wp:posOffset>0</wp:posOffset>
            </wp:positionV>
            <wp:extent cx="6834505" cy="5132070"/>
            <wp:effectExtent l="152400" t="114300" r="137795" b="87630"/>
            <wp:wrapNone/>
            <wp:docPr id="3" name="Obrázek 3" descr="http://www.suchonice.cz/image.php?nid=5457&amp;oid=3999427&amp;width=800&amp;height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chonice.cz/image.php?nid=5457&amp;oid=3999427&amp;width=800&amp;height=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51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2"/>
                      </a:glow>
                      <a:softEdge rad="317500"/>
                    </a:effectLst>
                  </pic:spPr>
                </pic:pic>
              </a:graphicData>
            </a:graphic>
          </wp:anchor>
        </w:drawing>
      </w:r>
      <w:r w:rsidR="001840A9" w:rsidRPr="00F34882">
        <w:rPr>
          <w:rFonts w:ascii="Arial Black" w:eastAsia="Calibri" w:hAnsi="Arial Black" w:cs="Times New Roman"/>
          <w:color w:val="C00000"/>
          <w:sz w:val="40"/>
          <w:szCs w:val="40"/>
          <w:lang w:eastAsia="cs-CZ"/>
        </w:rPr>
        <w:t>V neděli 24.</w:t>
      </w:r>
      <w:r w:rsidR="00C06CAB" w:rsidRPr="00F34882">
        <w:rPr>
          <w:rFonts w:ascii="Arial Black" w:eastAsia="Calibri" w:hAnsi="Arial Black" w:cs="Times New Roman"/>
          <w:color w:val="C00000"/>
          <w:sz w:val="40"/>
          <w:szCs w:val="40"/>
          <w:lang w:eastAsia="cs-CZ"/>
        </w:rPr>
        <w:t xml:space="preserve"> září </w:t>
      </w:r>
      <w:r w:rsidR="001840A9" w:rsidRPr="00F34882">
        <w:rPr>
          <w:rFonts w:ascii="Arial Black" w:eastAsia="Calibri" w:hAnsi="Arial Black" w:cs="Times New Roman"/>
          <w:color w:val="C00000"/>
          <w:sz w:val="40"/>
          <w:szCs w:val="40"/>
          <w:lang w:eastAsia="cs-CZ"/>
        </w:rPr>
        <w:t>2017 v 10:30</w:t>
      </w:r>
      <w:r w:rsidR="00454CE7" w:rsidRPr="00F34882">
        <w:rPr>
          <w:rFonts w:ascii="Arial Black" w:eastAsia="Calibri" w:hAnsi="Arial Black" w:cs="Times New Roman"/>
          <w:color w:val="C00000"/>
          <w:sz w:val="40"/>
          <w:szCs w:val="40"/>
          <w:lang w:eastAsia="cs-CZ"/>
        </w:rPr>
        <w:t xml:space="preserve"> hodin</w:t>
      </w:r>
    </w:p>
    <w:p w:rsidR="00FC66BA" w:rsidRPr="00FC66BA" w:rsidRDefault="00FC66BA">
      <w:pPr>
        <w:rPr>
          <w:rFonts w:ascii="Helvetica" w:hAnsi="Helvetica" w:cs="Helvetica"/>
          <w:b/>
          <w:color w:val="C45911" w:themeColor="accent2" w:themeShade="BF"/>
          <w:sz w:val="32"/>
          <w:szCs w:val="32"/>
          <w:shd w:val="clear" w:color="auto" w:fill="FFFFFF"/>
        </w:rPr>
      </w:pPr>
    </w:p>
    <w:p w:rsidR="00FC66BA" w:rsidRPr="00FC66BA" w:rsidRDefault="00FC66BA">
      <w:pPr>
        <w:rPr>
          <w:rFonts w:ascii="Helvetica" w:hAnsi="Helvetica" w:cs="Helvetica"/>
          <w:b/>
          <w:color w:val="C45911" w:themeColor="accent2" w:themeShade="BF"/>
          <w:sz w:val="32"/>
          <w:szCs w:val="32"/>
          <w:shd w:val="clear" w:color="auto" w:fill="FFFFFF"/>
        </w:rPr>
      </w:pPr>
    </w:p>
    <w:p w:rsidR="00FC66BA" w:rsidRPr="00FC66BA" w:rsidRDefault="00FC66BA">
      <w:pPr>
        <w:rPr>
          <w:rFonts w:ascii="Helvetica" w:hAnsi="Helvetica" w:cs="Helvetica"/>
          <w:b/>
          <w:color w:val="C45911" w:themeColor="accent2" w:themeShade="BF"/>
          <w:sz w:val="32"/>
          <w:szCs w:val="32"/>
          <w:shd w:val="clear" w:color="auto" w:fill="FFFFFF"/>
        </w:rPr>
      </w:pPr>
    </w:p>
    <w:p w:rsidR="00FC66BA" w:rsidRPr="00FC66BA" w:rsidRDefault="00FC66BA">
      <w:pPr>
        <w:rPr>
          <w:rFonts w:ascii="Helvetica" w:hAnsi="Helvetica" w:cs="Helvetica"/>
          <w:b/>
          <w:color w:val="C45911" w:themeColor="accent2" w:themeShade="BF"/>
          <w:sz w:val="32"/>
          <w:szCs w:val="32"/>
          <w:shd w:val="clear" w:color="auto" w:fill="FFFFFF"/>
        </w:rPr>
      </w:pPr>
    </w:p>
    <w:p w:rsidR="00FC66BA" w:rsidRPr="00FC66BA" w:rsidRDefault="00FC66BA">
      <w:pPr>
        <w:rPr>
          <w:rFonts w:ascii="Helvetica" w:hAnsi="Helvetica" w:cs="Helvetica"/>
          <w:b/>
          <w:color w:val="C45911" w:themeColor="accent2" w:themeShade="BF"/>
          <w:sz w:val="32"/>
          <w:szCs w:val="32"/>
          <w:shd w:val="clear" w:color="auto" w:fill="FFFFFF"/>
        </w:rPr>
      </w:pPr>
    </w:p>
    <w:p w:rsidR="00FC66BA" w:rsidRDefault="00FC66BA">
      <w:pPr>
        <w:rPr>
          <w:rFonts w:ascii="Helvetica" w:hAnsi="Helvetica" w:cs="Helvetica"/>
          <w:b/>
          <w:color w:val="C45911" w:themeColor="accent2" w:themeShade="BF"/>
          <w:sz w:val="32"/>
          <w:szCs w:val="32"/>
          <w:shd w:val="clear" w:color="auto" w:fill="FFFFFF"/>
        </w:rPr>
      </w:pPr>
    </w:p>
    <w:p w:rsidR="00FC66BA" w:rsidRDefault="00FC66BA">
      <w:pPr>
        <w:rPr>
          <w:rFonts w:ascii="Helvetica" w:hAnsi="Helvetica" w:cs="Helvetica"/>
          <w:b/>
          <w:color w:val="C45911" w:themeColor="accent2" w:themeShade="BF"/>
          <w:sz w:val="32"/>
          <w:szCs w:val="32"/>
          <w:shd w:val="clear" w:color="auto" w:fill="FFFFFF"/>
        </w:rPr>
      </w:pPr>
    </w:p>
    <w:p w:rsidR="00FC66BA" w:rsidRDefault="00FC66BA">
      <w:pPr>
        <w:rPr>
          <w:rFonts w:ascii="Helvetica" w:hAnsi="Helvetica" w:cs="Helvetica"/>
          <w:b/>
          <w:color w:val="C45911" w:themeColor="accent2" w:themeShade="BF"/>
          <w:sz w:val="32"/>
          <w:szCs w:val="32"/>
          <w:shd w:val="clear" w:color="auto" w:fill="FFFFFF"/>
        </w:rPr>
      </w:pPr>
    </w:p>
    <w:p w:rsidR="00B875E3" w:rsidRDefault="00B875E3" w:rsidP="00536DE6">
      <w:pPr>
        <w:tabs>
          <w:tab w:val="left" w:pos="3261"/>
        </w:tabs>
        <w:spacing w:after="0" w:line="240" w:lineRule="auto"/>
        <w:jc w:val="center"/>
        <w:rPr>
          <w:rFonts w:ascii="Arial Black" w:eastAsia="Calibri" w:hAnsi="Arial Black" w:cs="Times New Roman"/>
          <w:color w:val="C45911" w:themeColor="accent2" w:themeShade="BF"/>
          <w:sz w:val="36"/>
          <w:szCs w:val="36"/>
          <w:lang w:eastAsia="cs-CZ"/>
        </w:rPr>
      </w:pPr>
    </w:p>
    <w:p w:rsidR="00B875E3" w:rsidRDefault="00B875E3" w:rsidP="00536DE6">
      <w:pPr>
        <w:tabs>
          <w:tab w:val="left" w:pos="3261"/>
        </w:tabs>
        <w:spacing w:after="0" w:line="240" w:lineRule="auto"/>
        <w:jc w:val="center"/>
        <w:rPr>
          <w:rFonts w:ascii="Arial Black" w:eastAsia="Calibri" w:hAnsi="Arial Black" w:cs="Times New Roman"/>
          <w:color w:val="C45911" w:themeColor="accent2" w:themeShade="BF"/>
          <w:sz w:val="36"/>
          <w:szCs w:val="36"/>
          <w:lang w:eastAsia="cs-CZ"/>
        </w:rPr>
      </w:pPr>
    </w:p>
    <w:p w:rsidR="001840A9" w:rsidRPr="00F34882" w:rsidRDefault="00C83C47" w:rsidP="00C83C47">
      <w:pPr>
        <w:tabs>
          <w:tab w:val="left" w:pos="3261"/>
        </w:tabs>
        <w:spacing w:after="0" w:line="240" w:lineRule="auto"/>
        <w:rPr>
          <w:rFonts w:ascii="Arial Black" w:eastAsia="Calibri" w:hAnsi="Arial Black" w:cs="Times New Roman"/>
          <w:color w:val="C00000"/>
          <w:sz w:val="36"/>
          <w:szCs w:val="36"/>
          <w:lang w:eastAsia="cs-CZ"/>
        </w:rPr>
      </w:pPr>
      <w:r>
        <w:rPr>
          <w:rFonts w:ascii="Arial Black" w:eastAsia="Calibri" w:hAnsi="Arial Black" w:cs="Times New Roman"/>
          <w:color w:val="833C0B" w:themeColor="accent2" w:themeShade="80"/>
          <w:sz w:val="36"/>
          <w:szCs w:val="36"/>
          <w:lang w:eastAsia="cs-CZ"/>
        </w:rPr>
        <w:t xml:space="preserve">   </w:t>
      </w:r>
      <w:r w:rsidR="00C529E4">
        <w:rPr>
          <w:rFonts w:ascii="Arial Black" w:eastAsia="Calibri" w:hAnsi="Arial Black" w:cs="Times New Roman"/>
          <w:color w:val="833C0B" w:themeColor="accent2" w:themeShade="80"/>
          <w:sz w:val="36"/>
          <w:szCs w:val="36"/>
          <w:lang w:eastAsia="cs-CZ"/>
        </w:rPr>
        <w:t xml:space="preserve">     </w:t>
      </w:r>
      <w:r w:rsidR="001840A9" w:rsidRPr="00F34882">
        <w:rPr>
          <w:rFonts w:ascii="Arial Black" w:eastAsia="Calibri" w:hAnsi="Arial Black" w:cs="Times New Roman"/>
          <w:color w:val="C00000"/>
          <w:sz w:val="36"/>
          <w:szCs w:val="36"/>
          <w:lang w:eastAsia="cs-CZ"/>
        </w:rPr>
        <w:t>Repertoár:</w:t>
      </w:r>
    </w:p>
    <w:p w:rsidR="00B875E3" w:rsidRPr="004B0A4A" w:rsidRDefault="00C83C47" w:rsidP="00C83C47">
      <w:pPr>
        <w:tabs>
          <w:tab w:val="left" w:pos="3261"/>
        </w:tabs>
        <w:spacing w:after="0" w:line="240" w:lineRule="auto"/>
        <w:rPr>
          <w:rFonts w:ascii="Arial Black" w:eastAsia="Calibri" w:hAnsi="Arial Black" w:cs="Times New Roman"/>
          <w:color w:val="FFD966" w:themeColor="accent4" w:themeTint="99"/>
          <w:sz w:val="36"/>
          <w:szCs w:val="36"/>
          <w:lang w:eastAsia="cs-CZ"/>
        </w:rPr>
      </w:pPr>
      <w:r>
        <w:rPr>
          <w:rFonts w:ascii="Arial Black" w:eastAsia="Calibri" w:hAnsi="Arial Black" w:cs="Times New Roman"/>
          <w:color w:val="C45911" w:themeColor="accent2" w:themeShade="BF"/>
          <w:sz w:val="36"/>
          <w:szCs w:val="36"/>
          <w:lang w:eastAsia="cs-CZ"/>
        </w:rPr>
        <w:t xml:space="preserve">   </w:t>
      </w:r>
      <w:r w:rsidR="00C529E4">
        <w:rPr>
          <w:rFonts w:ascii="Arial Black" w:eastAsia="Calibri" w:hAnsi="Arial Black" w:cs="Times New Roman"/>
          <w:color w:val="C45911" w:themeColor="accent2" w:themeShade="BF"/>
          <w:sz w:val="36"/>
          <w:szCs w:val="36"/>
          <w:lang w:eastAsia="cs-CZ"/>
        </w:rPr>
        <w:t xml:space="preserve">     </w:t>
      </w:r>
      <w:r w:rsidR="001840A9" w:rsidRPr="004B0A4A">
        <w:rPr>
          <w:rFonts w:ascii="Arial Black" w:eastAsia="Calibri" w:hAnsi="Arial Black" w:cs="Times New Roman"/>
          <w:color w:val="FFD966" w:themeColor="accent4" w:themeTint="99"/>
          <w:sz w:val="36"/>
          <w:szCs w:val="36"/>
          <w:lang w:eastAsia="cs-CZ"/>
        </w:rPr>
        <w:t xml:space="preserve">Bože! Bože! </w:t>
      </w:r>
      <w:proofErr w:type="gramStart"/>
      <w:r w:rsidR="001840A9" w:rsidRPr="004B0A4A">
        <w:rPr>
          <w:rFonts w:ascii="Arial Black" w:eastAsia="Calibri" w:hAnsi="Arial Black" w:cs="Times New Roman"/>
          <w:color w:val="FFD966" w:themeColor="accent4" w:themeTint="99"/>
          <w:sz w:val="36"/>
          <w:szCs w:val="36"/>
          <w:lang w:eastAsia="cs-CZ"/>
        </w:rPr>
        <w:t>píseň</w:t>
      </w:r>
      <w:proofErr w:type="gramEnd"/>
      <w:r w:rsidR="001840A9" w:rsidRPr="004B0A4A">
        <w:rPr>
          <w:rFonts w:ascii="Arial Black" w:eastAsia="Calibri" w:hAnsi="Arial Black" w:cs="Times New Roman"/>
          <w:color w:val="FFD966" w:themeColor="accent4" w:themeTint="99"/>
          <w:sz w:val="36"/>
          <w:szCs w:val="36"/>
          <w:lang w:eastAsia="cs-CZ"/>
        </w:rPr>
        <w:t xml:space="preserve"> novou</w:t>
      </w:r>
      <w:bookmarkStart w:id="0" w:name="_GoBack"/>
      <w:bookmarkEnd w:id="0"/>
    </w:p>
    <w:p w:rsidR="001840A9" w:rsidRPr="004B0A4A" w:rsidRDefault="00C83C47" w:rsidP="00C83C47">
      <w:pPr>
        <w:tabs>
          <w:tab w:val="left" w:pos="3261"/>
        </w:tabs>
        <w:spacing w:after="0" w:line="240" w:lineRule="auto"/>
        <w:rPr>
          <w:rFonts w:ascii="Arial Black" w:eastAsia="Calibri" w:hAnsi="Arial Black" w:cs="Times New Roman"/>
          <w:color w:val="FFD966" w:themeColor="accent4" w:themeTint="99"/>
          <w:sz w:val="36"/>
          <w:szCs w:val="36"/>
          <w:lang w:eastAsia="cs-CZ"/>
        </w:rPr>
      </w:pPr>
      <w:r w:rsidRPr="004B0A4A">
        <w:rPr>
          <w:rFonts w:ascii="Arial Black" w:eastAsia="Calibri" w:hAnsi="Arial Black" w:cs="Times New Roman"/>
          <w:color w:val="FFD966" w:themeColor="accent4" w:themeTint="99"/>
          <w:sz w:val="36"/>
          <w:szCs w:val="36"/>
          <w:lang w:eastAsia="cs-CZ"/>
        </w:rPr>
        <w:t xml:space="preserve">   </w:t>
      </w:r>
      <w:r w:rsidR="00C529E4">
        <w:rPr>
          <w:rFonts w:ascii="Arial Black" w:eastAsia="Calibri" w:hAnsi="Arial Black" w:cs="Times New Roman"/>
          <w:color w:val="FFD966" w:themeColor="accent4" w:themeTint="99"/>
          <w:sz w:val="36"/>
          <w:szCs w:val="36"/>
          <w:lang w:eastAsia="cs-CZ"/>
        </w:rPr>
        <w:t xml:space="preserve">     </w:t>
      </w:r>
      <w:r w:rsidR="001840A9" w:rsidRPr="004B0A4A">
        <w:rPr>
          <w:rFonts w:ascii="Arial Black" w:eastAsia="Calibri" w:hAnsi="Arial Black" w:cs="Times New Roman"/>
          <w:color w:val="FFD966" w:themeColor="accent4" w:themeTint="99"/>
          <w:sz w:val="36"/>
          <w:szCs w:val="36"/>
          <w:lang w:eastAsia="cs-CZ"/>
        </w:rPr>
        <w:t xml:space="preserve">z cyklu Biblické písně od </w:t>
      </w:r>
      <w:r w:rsidR="00454CE7" w:rsidRPr="004B0A4A">
        <w:rPr>
          <w:rFonts w:ascii="Arial Black" w:eastAsia="Calibri" w:hAnsi="Arial Black" w:cs="Times New Roman"/>
          <w:color w:val="FFD966" w:themeColor="accent4" w:themeTint="99"/>
          <w:sz w:val="36"/>
          <w:szCs w:val="36"/>
          <w:lang w:eastAsia="cs-CZ"/>
        </w:rPr>
        <w:t>A</w:t>
      </w:r>
      <w:r w:rsidR="001840A9" w:rsidRPr="004B0A4A">
        <w:rPr>
          <w:rFonts w:ascii="Arial Black" w:eastAsia="Calibri" w:hAnsi="Arial Black" w:cs="Times New Roman"/>
          <w:color w:val="FFD966" w:themeColor="accent4" w:themeTint="99"/>
          <w:sz w:val="36"/>
          <w:szCs w:val="36"/>
          <w:lang w:eastAsia="cs-CZ"/>
        </w:rPr>
        <w:t>ntonína Dvořáka</w:t>
      </w:r>
    </w:p>
    <w:p w:rsidR="001840A9" w:rsidRPr="004B0A4A" w:rsidRDefault="00C83C47" w:rsidP="00C83C47">
      <w:pPr>
        <w:tabs>
          <w:tab w:val="left" w:pos="3261"/>
        </w:tabs>
        <w:spacing w:after="0" w:line="240" w:lineRule="auto"/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</w:pPr>
      <w:r w:rsidRPr="004B0A4A">
        <w:rPr>
          <w:rFonts w:ascii="Arial Black" w:eastAsia="Calibri" w:hAnsi="Arial Black" w:cs="Times New Roman"/>
          <w:color w:val="FFD966" w:themeColor="accent4" w:themeTint="99"/>
          <w:sz w:val="36"/>
          <w:szCs w:val="36"/>
          <w:lang w:eastAsia="cs-CZ"/>
        </w:rPr>
        <w:t xml:space="preserve">   </w:t>
      </w:r>
      <w:r w:rsidR="00C529E4">
        <w:rPr>
          <w:rFonts w:ascii="Arial Black" w:eastAsia="Calibri" w:hAnsi="Arial Black" w:cs="Times New Roman"/>
          <w:color w:val="FFD966" w:themeColor="accent4" w:themeTint="99"/>
          <w:sz w:val="36"/>
          <w:szCs w:val="36"/>
          <w:lang w:eastAsia="cs-CZ"/>
        </w:rPr>
        <w:t xml:space="preserve">     </w:t>
      </w:r>
      <w:r w:rsidR="001840A9" w:rsidRPr="004B0A4A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Sv. Václave – Stanislav Vrbík</w:t>
      </w:r>
    </w:p>
    <w:p w:rsidR="00B875E3" w:rsidRPr="004B0A4A" w:rsidRDefault="00C83C47" w:rsidP="00C83C47">
      <w:pPr>
        <w:tabs>
          <w:tab w:val="left" w:pos="3261"/>
        </w:tabs>
        <w:spacing w:after="0" w:line="240" w:lineRule="auto"/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</w:pPr>
      <w:r w:rsidRPr="004B0A4A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  </w:t>
      </w:r>
      <w:r w:rsidR="00C529E4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    </w:t>
      </w:r>
      <w:r w:rsidR="00B875E3" w:rsidRPr="004B0A4A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Ave Maria – </w:t>
      </w:r>
      <w:proofErr w:type="spellStart"/>
      <w:r w:rsidR="00B875E3" w:rsidRPr="004B0A4A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Franz</w:t>
      </w:r>
      <w:proofErr w:type="spellEnd"/>
      <w:r w:rsidR="00B875E3" w:rsidRPr="004B0A4A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Schubert</w:t>
      </w:r>
    </w:p>
    <w:p w:rsidR="003C2C81" w:rsidRPr="004B0A4A" w:rsidRDefault="00C83C47" w:rsidP="00C83C47">
      <w:pPr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</w:pPr>
      <w:r w:rsidRPr="004B0A4A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  </w:t>
      </w:r>
      <w:r w:rsidR="00C529E4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    </w:t>
      </w:r>
      <w:proofErr w:type="spellStart"/>
      <w:r w:rsidR="001840A9" w:rsidRPr="004B0A4A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Pan</w:t>
      </w:r>
      <w:r w:rsidR="00FC66BA" w:rsidRPr="004B0A4A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is</w:t>
      </w:r>
      <w:proofErr w:type="spellEnd"/>
      <w:r w:rsidR="00C06CAB" w:rsidRPr="004B0A4A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</w:t>
      </w:r>
      <w:proofErr w:type="spellStart"/>
      <w:r w:rsidR="005C368D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angelicus</w:t>
      </w:r>
      <w:proofErr w:type="spellEnd"/>
      <w:r w:rsidR="005C368D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– </w:t>
      </w:r>
      <w:r w:rsidR="00FC66BA" w:rsidRPr="004B0A4A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C</w:t>
      </w:r>
      <w:r w:rsidR="00C529E4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ésar</w:t>
      </w:r>
      <w:r w:rsidR="00FC66BA" w:rsidRPr="004B0A4A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</w:t>
      </w:r>
      <w:proofErr w:type="spellStart"/>
      <w:r w:rsidR="00FC66BA" w:rsidRPr="004B0A4A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Fran</w:t>
      </w:r>
      <w:r w:rsidR="00C529E4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c</w:t>
      </w:r>
      <w:r w:rsidR="00FC66BA" w:rsidRPr="004B0A4A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k</w:t>
      </w:r>
      <w:proofErr w:type="spellEnd"/>
    </w:p>
    <w:p w:rsidR="00F34882" w:rsidRPr="00F34882" w:rsidRDefault="00C83C47" w:rsidP="00F34882">
      <w:pPr>
        <w:tabs>
          <w:tab w:val="left" w:pos="3261"/>
        </w:tabs>
        <w:spacing w:after="0" w:line="240" w:lineRule="auto"/>
        <w:rPr>
          <w:rFonts w:ascii="Arial Black" w:eastAsia="Calibri" w:hAnsi="Arial Black" w:cs="Times New Roman"/>
          <w:color w:val="C00000"/>
          <w:sz w:val="36"/>
          <w:szCs w:val="36"/>
          <w:lang w:eastAsia="cs-CZ"/>
        </w:rPr>
      </w:pPr>
      <w:r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  <w:t xml:space="preserve">   </w:t>
      </w:r>
      <w:r w:rsidR="002959E4"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  <w:t xml:space="preserve"> </w:t>
      </w:r>
      <w:r w:rsidR="00C529E4"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  <w:t xml:space="preserve">      </w:t>
      </w:r>
      <w:r w:rsidR="00F34882" w:rsidRPr="00F34882">
        <w:rPr>
          <w:rFonts w:ascii="Arial Black" w:eastAsia="Calibri" w:hAnsi="Arial Black" w:cs="Times New Roman"/>
          <w:color w:val="C00000"/>
          <w:sz w:val="36"/>
          <w:szCs w:val="36"/>
          <w:lang w:eastAsia="cs-CZ"/>
        </w:rPr>
        <w:t>Účinkují:</w:t>
      </w:r>
    </w:p>
    <w:p w:rsidR="00F34882" w:rsidRPr="00D27EF1" w:rsidRDefault="00F34882" w:rsidP="00F34882">
      <w:pPr>
        <w:tabs>
          <w:tab w:val="left" w:pos="3261"/>
        </w:tabs>
        <w:spacing w:after="0" w:line="240" w:lineRule="auto"/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</w:pPr>
      <w:r>
        <w:rPr>
          <w:rFonts w:ascii="Arial Black" w:eastAsia="Calibri" w:hAnsi="Arial Black" w:cs="Times New Roman"/>
          <w:color w:val="C45911" w:themeColor="accent2" w:themeShade="BF"/>
          <w:sz w:val="36"/>
          <w:szCs w:val="36"/>
          <w:lang w:eastAsia="cs-CZ"/>
        </w:rPr>
        <w:t xml:space="preserve"> </w:t>
      </w:r>
      <w:r w:rsidR="002959E4">
        <w:rPr>
          <w:rFonts w:ascii="Arial Black" w:eastAsia="Calibri" w:hAnsi="Arial Black" w:cs="Times New Roman"/>
          <w:color w:val="C45911" w:themeColor="accent2" w:themeShade="BF"/>
          <w:sz w:val="36"/>
          <w:szCs w:val="36"/>
          <w:lang w:eastAsia="cs-CZ"/>
        </w:rPr>
        <w:t xml:space="preserve"> </w:t>
      </w:r>
      <w:r>
        <w:rPr>
          <w:rFonts w:ascii="Arial Black" w:eastAsia="Calibri" w:hAnsi="Arial Black" w:cs="Times New Roman"/>
          <w:color w:val="C45911" w:themeColor="accent2" w:themeShade="BF"/>
          <w:sz w:val="36"/>
          <w:szCs w:val="36"/>
          <w:lang w:eastAsia="cs-CZ"/>
        </w:rPr>
        <w:t xml:space="preserve"> </w:t>
      </w:r>
      <w:r w:rsidR="00C529E4">
        <w:rPr>
          <w:rFonts w:ascii="Arial Black" w:eastAsia="Calibri" w:hAnsi="Arial Black" w:cs="Times New Roman"/>
          <w:color w:val="C45911" w:themeColor="accent2" w:themeShade="BF"/>
          <w:sz w:val="36"/>
          <w:szCs w:val="36"/>
          <w:lang w:eastAsia="cs-CZ"/>
        </w:rPr>
        <w:t xml:space="preserve">    </w:t>
      </w:r>
      <w:proofErr w:type="spellStart"/>
      <w:r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Viera</w:t>
      </w:r>
      <w:proofErr w:type="spellEnd"/>
      <w:r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</w:t>
      </w:r>
      <w:proofErr w:type="spellStart"/>
      <w:r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Schaus</w:t>
      </w:r>
      <w:r w:rsidR="00EE7CCF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ch</w:t>
      </w:r>
      <w:proofErr w:type="spellEnd"/>
      <w:r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- soprán</w:t>
      </w:r>
    </w:p>
    <w:p w:rsidR="00C529E4" w:rsidRDefault="00F34882" w:rsidP="00F34882">
      <w:pPr>
        <w:tabs>
          <w:tab w:val="left" w:pos="3261"/>
        </w:tabs>
        <w:spacing w:after="0" w:line="240" w:lineRule="auto"/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</w:pPr>
      <w:r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 </w:t>
      </w:r>
      <w:r w:rsidR="002959E4"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</w:t>
      </w:r>
      <w:r w:rsidR="00C529E4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   operní pěvkyně </w:t>
      </w:r>
      <w:r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Národního divadla </w:t>
      </w:r>
      <w:r w:rsidR="00FE3D82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m</w:t>
      </w:r>
      <w:r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oravskoslez</w:t>
      </w:r>
      <w:r w:rsidR="00FE3D82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s</w:t>
      </w:r>
      <w:r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kého</w:t>
      </w:r>
    </w:p>
    <w:p w:rsidR="00F34882" w:rsidRPr="00D27EF1" w:rsidRDefault="00C529E4" w:rsidP="00F34882">
      <w:pPr>
        <w:tabs>
          <w:tab w:val="left" w:pos="3261"/>
        </w:tabs>
        <w:spacing w:after="0" w:line="240" w:lineRule="auto"/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</w:pPr>
      <w:r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 </w:t>
      </w:r>
      <w:r w:rsidR="00F34882"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</w:t>
      </w:r>
      <w:r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   </w:t>
      </w:r>
      <w:r w:rsidR="00F34882"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v Ostravě</w:t>
      </w:r>
    </w:p>
    <w:p w:rsidR="00F34882" w:rsidRDefault="00F34882" w:rsidP="00F34882">
      <w:pPr>
        <w:jc w:val="both"/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</w:pPr>
      <w:r w:rsidRPr="00D27EF1">
        <w:rPr>
          <w:rFonts w:ascii="Arial Black" w:eastAsia="Calibri" w:hAnsi="Arial Black" w:cs="Times New Roman"/>
          <w:noProof/>
          <w:color w:val="BF8F00" w:themeColor="accent4" w:themeShade="BF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2706103</wp:posOffset>
            </wp:positionH>
            <wp:positionV relativeFrom="paragraph">
              <wp:posOffset>257910</wp:posOffset>
            </wp:positionV>
            <wp:extent cx="2419350" cy="842211"/>
            <wp:effectExtent l="19050" t="0" r="0" b="0"/>
            <wp:wrapNone/>
            <wp:docPr id="5" name="Obrázek 5" descr="MAS Hanacké Kralovst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 Hanacké Kralovstv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 </w:t>
      </w:r>
      <w:r w:rsidR="002959E4"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</w:t>
      </w:r>
      <w:r w:rsidR="00C529E4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 xml:space="preserve">   </w:t>
      </w:r>
      <w:r w:rsidRPr="00D27EF1">
        <w:rPr>
          <w:rFonts w:ascii="Arial Black" w:eastAsia="Calibri" w:hAnsi="Arial Black" w:cs="Times New Roman"/>
          <w:color w:val="BF8F00" w:themeColor="accent4" w:themeShade="BF"/>
          <w:sz w:val="36"/>
          <w:szCs w:val="36"/>
          <w:lang w:eastAsia="cs-CZ"/>
        </w:rPr>
        <w:t>Jiřina Navrátilová – varhany</w:t>
      </w:r>
      <w:r w:rsidRPr="00B875E3"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  <w:t xml:space="preserve"> </w:t>
      </w:r>
    </w:p>
    <w:p w:rsidR="00B875E3" w:rsidRPr="00B875E3" w:rsidRDefault="00F34882" w:rsidP="00F34882">
      <w:pPr>
        <w:jc w:val="both"/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</w:pPr>
      <w:r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  <w:t xml:space="preserve">  </w:t>
      </w:r>
      <w:r w:rsidR="002959E4"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  <w:t xml:space="preserve">  </w:t>
      </w:r>
      <w:r w:rsidR="00C529E4"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  <w:t xml:space="preserve">     </w:t>
      </w:r>
      <w:r w:rsidR="00B875E3" w:rsidRPr="00B875E3"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  <w:t xml:space="preserve">Akce </w:t>
      </w:r>
      <w:r w:rsidR="00C529E4"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  <w:t>se</w:t>
      </w:r>
      <w:r w:rsidR="00B875E3" w:rsidRPr="00B875E3"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  <w:t xml:space="preserve"> </w:t>
      </w:r>
      <w:r w:rsidR="003C2C81"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  <w:t>koná za podpory</w:t>
      </w:r>
      <w:r w:rsidR="00C529E4">
        <w:rPr>
          <w:rFonts w:ascii="Arial Black" w:eastAsia="Calibri" w:hAnsi="Arial Black" w:cs="Times New Roman"/>
          <w:color w:val="C45911" w:themeColor="accent2" w:themeShade="BF"/>
          <w:sz w:val="28"/>
          <w:szCs w:val="28"/>
          <w:lang w:eastAsia="cs-CZ"/>
        </w:rPr>
        <w:t xml:space="preserve">  </w:t>
      </w:r>
    </w:p>
    <w:sectPr w:rsidR="00B875E3" w:rsidRPr="00B875E3" w:rsidSect="00B875E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E556E"/>
    <w:rsid w:val="001840A9"/>
    <w:rsid w:val="002959E4"/>
    <w:rsid w:val="003C2C81"/>
    <w:rsid w:val="00454CE7"/>
    <w:rsid w:val="004B0A4A"/>
    <w:rsid w:val="00536DE6"/>
    <w:rsid w:val="005C368D"/>
    <w:rsid w:val="005E556E"/>
    <w:rsid w:val="008C2E21"/>
    <w:rsid w:val="008D677E"/>
    <w:rsid w:val="00B875E3"/>
    <w:rsid w:val="00C06CAB"/>
    <w:rsid w:val="00C51244"/>
    <w:rsid w:val="00C529E4"/>
    <w:rsid w:val="00C74B24"/>
    <w:rsid w:val="00C83C47"/>
    <w:rsid w:val="00D27EF1"/>
    <w:rsid w:val="00D50BB1"/>
    <w:rsid w:val="00DE440F"/>
    <w:rsid w:val="00EE7CCF"/>
    <w:rsid w:val="00F34882"/>
    <w:rsid w:val="00FC66BA"/>
    <w:rsid w:val="00FE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4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C573-A32F-46FF-A283-9B6181F6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Přidalová Pavla</dc:creator>
  <cp:lastModifiedBy>Obec Suchonice</cp:lastModifiedBy>
  <cp:revision>8</cp:revision>
  <cp:lastPrinted>2017-09-15T15:16:00Z</cp:lastPrinted>
  <dcterms:created xsi:type="dcterms:W3CDTF">2017-09-15T14:43:00Z</dcterms:created>
  <dcterms:modified xsi:type="dcterms:W3CDTF">2017-09-21T11:49:00Z</dcterms:modified>
</cp:coreProperties>
</file>